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F0642E" w:rsidRDefault="00F0642E" w:rsidP="00CA6CEF">
      <w:pPr>
        <w:pStyle w:val="Rubrik1"/>
        <w:spacing w:after="320"/>
      </w:pPr>
    </w:p>
    <w:p w:rsidR="00F0642E" w:rsidRDefault="00F0642E" w:rsidP="00CA6CEF">
      <w:pPr>
        <w:pStyle w:val="Rubrik1"/>
        <w:spacing w:after="320"/>
      </w:pPr>
    </w:p>
    <w:p w:rsidR="00F0642E" w:rsidRDefault="00F0642E" w:rsidP="00F0642E"/>
    <w:p w:rsidR="00C81044" w:rsidRDefault="00C81044" w:rsidP="00F0642E"/>
    <w:p w:rsidR="00CA6CEF" w:rsidRDefault="00F0642E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1C76F7">
        <w:t>Förändrad verksamhet</w:t>
      </w:r>
    </w:p>
    <w:p w:rsidR="00F0642E" w:rsidRPr="00612C53" w:rsidRDefault="00F0642E" w:rsidP="00F0642E">
      <w:r w:rsidRPr="00612C53">
        <w:t>En försäkringsförmedlare som fått tillstånd enligt 2 kap. 1 § lagen (2018:1219)</w:t>
      </w:r>
    </w:p>
    <w:p w:rsidR="00F0642E" w:rsidRPr="00612C53" w:rsidRDefault="00F0642E" w:rsidP="00F0642E">
      <w:r w:rsidRPr="00612C53">
        <w:t>om försäkringsdistribution, ska underrätta Finansinspektionen om förmedlaren</w:t>
      </w:r>
    </w:p>
    <w:p w:rsidR="00F0642E" w:rsidRPr="00612C53" w:rsidRDefault="00F0642E" w:rsidP="00F0642E">
      <w:r w:rsidRPr="00612C53">
        <w:t>börjar distribuera sådana försäkringar som omfattas av 6 eller 7 kap. lagen om</w:t>
      </w:r>
    </w:p>
    <w:p w:rsidR="00F0642E" w:rsidRPr="00612C53" w:rsidRDefault="00F0642E" w:rsidP="00F0642E">
      <w:r w:rsidRPr="00612C53">
        <w:t>försäkringsdistribution.</w:t>
      </w:r>
      <w:r>
        <w:t xml:space="preserve"> </w:t>
      </w:r>
      <w:r w:rsidR="00136CA7">
        <w:t xml:space="preserve">Detta enligt 15 kap. 8 § FFFS 2018:10. </w:t>
      </w:r>
    </w:p>
    <w:p w:rsidR="00F0642E" w:rsidRDefault="00F0642E" w:rsidP="00F0642E"/>
    <w:p w:rsidR="00F0642E" w:rsidRDefault="00F0642E" w:rsidP="00F0642E">
      <w:r w:rsidRPr="00612C53">
        <w:t>En underrättelse ska även lämnas om förmedlaren upphör med sådan verksamhet</w:t>
      </w:r>
      <w:r>
        <w:t xml:space="preserve"> </w:t>
      </w:r>
      <w:r w:rsidRPr="00612C53">
        <w:t>som omfattas av kraven i 6 eller 7 kap. samma lag.</w:t>
      </w:r>
    </w:p>
    <w:p w:rsidR="00F0642E" w:rsidRDefault="00F0642E" w:rsidP="00F0642E">
      <w:pPr>
        <w:rPr>
          <w:b/>
        </w:rPr>
      </w:pPr>
    </w:p>
    <w:p w:rsidR="00F0642E" w:rsidRPr="00777409" w:rsidRDefault="00F0642E" w:rsidP="00F0642E">
      <w:pPr>
        <w:rPr>
          <w:b/>
        </w:rPr>
      </w:pPr>
      <w:r>
        <w:rPr>
          <w:b/>
        </w:rPr>
        <w:t>Anmälan</w:t>
      </w:r>
      <w:r w:rsidRPr="007B7EC7">
        <w:rPr>
          <w:b/>
        </w:rPr>
        <w:t xml:space="preserve"> ska </w:t>
      </w:r>
      <w:r>
        <w:rPr>
          <w:b/>
        </w:rPr>
        <w:t xml:space="preserve">mejlas </w:t>
      </w:r>
      <w:r w:rsidRPr="007B7EC7">
        <w:rPr>
          <w:b/>
        </w:rPr>
        <w:t>till finansinspektionen@fi.se</w:t>
      </w:r>
    </w:p>
    <w:p w:rsidR="00F0642E" w:rsidRDefault="00F0642E" w:rsidP="00F0642E"/>
    <w:p w:rsidR="00F0642E" w:rsidRDefault="00F0642E" w:rsidP="00F658CD">
      <w:pPr>
        <w:spacing w:after="120"/>
        <w:rPr>
          <w:b/>
        </w:rPr>
      </w:pPr>
      <w:r w:rsidRPr="00612C53">
        <w:rPr>
          <w:b/>
        </w:rPr>
        <w:t>Namn på förmedlare samt personnummer / organisationsnummer</w:t>
      </w:r>
    </w:p>
    <w:p w:rsidR="00F658CD" w:rsidRPr="00490307" w:rsidRDefault="00F658CD" w:rsidP="00F658CD">
      <w:pPr>
        <w:spacing w:after="120"/>
        <w:ind w:left="1985" w:hanging="1985"/>
      </w:pPr>
      <w:r>
        <w:t>N</w:t>
      </w:r>
      <w:r w:rsidRPr="00490307">
        <w:t>amn: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0307">
        <w:instrText xml:space="preserve"> FORMTEXT </w:instrText>
      </w:r>
      <w:r w:rsidRPr="00490307">
        <w:fldChar w:fldCharType="separate"/>
      </w:r>
      <w:bookmarkStart w:id="1" w:name="_GoBack"/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bookmarkEnd w:id="1"/>
      <w:r w:rsidRPr="00490307">
        <w:fldChar w:fldCharType="end"/>
      </w:r>
      <w:bookmarkEnd w:id="0"/>
    </w:p>
    <w:p w:rsidR="00F658CD" w:rsidRPr="00490307" w:rsidRDefault="00DD5318" w:rsidP="00F658CD">
      <w:pPr>
        <w:spacing w:after="120"/>
        <w:ind w:left="1985" w:hanging="1985"/>
      </w:pPr>
      <w:r>
        <w:t>Person-/org nr.</w:t>
      </w:r>
      <w:r w:rsidR="00F658CD" w:rsidRPr="00490307">
        <w:t>:</w:t>
      </w:r>
      <w:r w:rsidR="00F658CD" w:rsidRPr="00490307">
        <w:tab/>
      </w:r>
      <w:r w:rsidR="00F658CD"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="00F658CD" w:rsidRPr="00490307">
        <w:instrText xml:space="preserve"> FORMTEXT </w:instrText>
      </w:r>
      <w:r w:rsidR="00F658CD" w:rsidRPr="00490307">
        <w:fldChar w:fldCharType="separate"/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fldChar w:fldCharType="end"/>
      </w:r>
    </w:p>
    <w:p w:rsidR="00F0642E" w:rsidRPr="00034300" w:rsidRDefault="00F0642E" w:rsidP="00F0642E"/>
    <w:p w:rsidR="00F0642E" w:rsidRDefault="00F0642E" w:rsidP="00AC41F3">
      <w:pPr>
        <w:spacing w:after="120"/>
        <w:rPr>
          <w:b/>
        </w:rPr>
      </w:pPr>
      <w:r w:rsidRPr="00777409">
        <w:rPr>
          <w:b/>
        </w:rPr>
        <w:t>Kontaktperson hos försäkringsförmedlaren</w:t>
      </w:r>
    </w:p>
    <w:p w:rsidR="00AC41F3" w:rsidRPr="00490307" w:rsidRDefault="00AC41F3" w:rsidP="00AC41F3">
      <w:pPr>
        <w:spacing w:after="120"/>
        <w:ind w:left="1985" w:hanging="1985"/>
      </w:pPr>
      <w:r>
        <w:t>Namn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AC41F3" w:rsidRPr="00490307" w:rsidRDefault="00AC41F3" w:rsidP="00AC41F3">
      <w:pPr>
        <w:spacing w:after="120"/>
        <w:ind w:left="1985" w:hanging="1985"/>
      </w:pPr>
      <w:r w:rsidRPr="00490307">
        <w:t>Telefon: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AC41F3" w:rsidRPr="00490307" w:rsidRDefault="00AC41F3" w:rsidP="00AC41F3">
      <w:pPr>
        <w:ind w:left="1985" w:hanging="1985"/>
      </w:pPr>
      <w:r>
        <w:t>Mejl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AC41F3" w:rsidRDefault="00AC41F3" w:rsidP="00F0642E">
      <w:pPr>
        <w:rPr>
          <w:b/>
        </w:rPr>
      </w:pPr>
    </w:p>
    <w:p w:rsidR="00F0642E" w:rsidRDefault="00F0642E" w:rsidP="00AC41F3">
      <w:pPr>
        <w:spacing w:after="120"/>
        <w:rPr>
          <w:b/>
        </w:rPr>
      </w:pPr>
      <w:r>
        <w:rPr>
          <w:b/>
        </w:rPr>
        <w:t>Försäkringsförmedlaren har påbörjat verksamhet med:</w:t>
      </w:r>
    </w:p>
    <w:p w:rsidR="00AC41F3" w:rsidRPr="00AA233A" w:rsidRDefault="00AC41F3" w:rsidP="00AC41F3">
      <w:pPr>
        <w:tabs>
          <w:tab w:val="left" w:pos="567"/>
        </w:tabs>
        <w:ind w:left="567" w:hanging="567"/>
      </w:pPr>
      <w:r w:rsidRPr="00D33297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instrText xml:space="preserve"> FORMCHECKBOX </w:instrText>
      </w:r>
      <w:r w:rsidR="0037752A">
        <w:fldChar w:fldCharType="separate"/>
      </w:r>
      <w:r w:rsidRPr="00D33297">
        <w:fldChar w:fldCharType="end"/>
      </w:r>
      <w:r w:rsidRPr="00D33297">
        <w:tab/>
      </w:r>
      <w:r>
        <w:t xml:space="preserve">Försäkringsbaserade investeringsprodukter enligt 6 kap. lagen om </w:t>
      </w:r>
      <w:r>
        <w:br/>
        <w:t>försäkringsdistribution</w:t>
      </w:r>
      <w:r w:rsidRPr="00AA233A">
        <w:t>.</w:t>
      </w:r>
    </w:p>
    <w:p w:rsidR="00AC41F3" w:rsidRPr="001606A1" w:rsidRDefault="00AC41F3" w:rsidP="00AC41F3">
      <w:pPr>
        <w:tabs>
          <w:tab w:val="left" w:pos="567"/>
        </w:tabs>
        <w:rPr>
          <w:sz w:val="22"/>
          <w:szCs w:val="22"/>
        </w:rPr>
      </w:pPr>
    </w:p>
    <w:p w:rsidR="00AC41F3" w:rsidRPr="00AA233A" w:rsidRDefault="00AC41F3" w:rsidP="00AC41F3">
      <w:pPr>
        <w:tabs>
          <w:tab w:val="left" w:pos="567"/>
        </w:tabs>
        <w:ind w:left="567" w:hanging="567"/>
      </w:pPr>
      <w:r w:rsidRPr="00D33297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instrText xml:space="preserve"> FORMCHECKBOX </w:instrText>
      </w:r>
      <w:r w:rsidR="0037752A">
        <w:fldChar w:fldCharType="separate"/>
      </w:r>
      <w:r w:rsidRPr="00D33297">
        <w:fldChar w:fldCharType="end"/>
      </w:r>
      <w:r w:rsidRPr="00D33297">
        <w:tab/>
      </w:r>
      <w:r>
        <w:t xml:space="preserve">Vissa pensionsförsäkringar enligt 7 kap. lagen om </w:t>
      </w:r>
      <w:r>
        <w:br/>
        <w:t>försäkringsdistribution</w:t>
      </w:r>
      <w:r w:rsidRPr="00AA233A">
        <w:t>.</w:t>
      </w:r>
    </w:p>
    <w:p w:rsidR="00F0642E" w:rsidRDefault="00F0642E" w:rsidP="00F0642E">
      <w:pPr>
        <w:rPr>
          <w:b/>
        </w:rPr>
      </w:pPr>
    </w:p>
    <w:p w:rsidR="00F0642E" w:rsidRDefault="00F0642E" w:rsidP="00AC41F3">
      <w:pPr>
        <w:spacing w:after="120"/>
        <w:rPr>
          <w:b/>
        </w:rPr>
      </w:pPr>
      <w:r>
        <w:rPr>
          <w:b/>
        </w:rPr>
        <w:t>Försäkringsförmedlaren har upphört med verksamhet:</w:t>
      </w:r>
    </w:p>
    <w:p w:rsidR="00AC41F3" w:rsidRPr="00AA233A" w:rsidRDefault="00AC41F3" w:rsidP="00AC41F3">
      <w:pPr>
        <w:tabs>
          <w:tab w:val="left" w:pos="567"/>
        </w:tabs>
        <w:ind w:left="567" w:hanging="567"/>
      </w:pPr>
      <w:r w:rsidRPr="00D33297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instrText xml:space="preserve"> FORMCHECKBOX </w:instrText>
      </w:r>
      <w:r w:rsidR="0037752A">
        <w:fldChar w:fldCharType="separate"/>
      </w:r>
      <w:r w:rsidRPr="00D33297">
        <w:fldChar w:fldCharType="end"/>
      </w:r>
      <w:r w:rsidRPr="00D33297">
        <w:tab/>
      </w:r>
      <w:r>
        <w:t>Försäkringsbaserade investeringsprodukter enligt 6 kap. lagen om försäkringsdistribution</w:t>
      </w:r>
      <w:r w:rsidRPr="00AA233A">
        <w:t>.</w:t>
      </w:r>
    </w:p>
    <w:p w:rsidR="00AC41F3" w:rsidRPr="001606A1" w:rsidRDefault="00AC41F3" w:rsidP="00AC41F3">
      <w:pPr>
        <w:tabs>
          <w:tab w:val="left" w:pos="567"/>
        </w:tabs>
        <w:rPr>
          <w:sz w:val="22"/>
          <w:szCs w:val="22"/>
        </w:rPr>
      </w:pPr>
    </w:p>
    <w:p w:rsidR="00AC41F3" w:rsidRDefault="00AC41F3" w:rsidP="00AC41F3">
      <w:pPr>
        <w:tabs>
          <w:tab w:val="left" w:pos="567"/>
        </w:tabs>
        <w:ind w:left="567" w:hanging="567"/>
      </w:pPr>
      <w:r w:rsidRPr="00D33297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instrText xml:space="preserve"> FORMCHECKBOX </w:instrText>
      </w:r>
      <w:r w:rsidR="0037752A">
        <w:fldChar w:fldCharType="separate"/>
      </w:r>
      <w:r w:rsidRPr="00D33297">
        <w:fldChar w:fldCharType="end"/>
      </w:r>
      <w:r w:rsidRPr="00D33297">
        <w:tab/>
      </w:r>
      <w:r>
        <w:t>Vissa pensionsförsäkringar enligt 7 kap. lagen om försäkringsdistribution</w:t>
      </w:r>
      <w:r w:rsidRPr="00AA233A">
        <w:t>.</w:t>
      </w:r>
    </w:p>
    <w:p w:rsidR="00AC41F3" w:rsidRDefault="00AC41F3" w:rsidP="00AC41F3">
      <w:pPr>
        <w:tabs>
          <w:tab w:val="left" w:pos="567"/>
        </w:tabs>
        <w:ind w:left="567" w:hanging="567"/>
      </w:pPr>
    </w:p>
    <w:p w:rsidR="00AC41F3" w:rsidRDefault="00AC41F3" w:rsidP="00AC41F3">
      <w:pPr>
        <w:tabs>
          <w:tab w:val="left" w:pos="567"/>
        </w:tabs>
        <w:ind w:left="567" w:hanging="567"/>
      </w:pPr>
    </w:p>
    <w:p w:rsidR="00AC41F3" w:rsidRPr="00777409" w:rsidRDefault="00AC41F3" w:rsidP="00AC41F3">
      <w:pPr>
        <w:rPr>
          <w:b/>
        </w:rPr>
      </w:pPr>
      <w:r>
        <w:rPr>
          <w:b/>
        </w:rPr>
        <w:t>Anmälan</w:t>
      </w:r>
      <w:r w:rsidRPr="007B7EC7">
        <w:rPr>
          <w:b/>
        </w:rPr>
        <w:t xml:space="preserve"> ska </w:t>
      </w:r>
      <w:r>
        <w:rPr>
          <w:b/>
        </w:rPr>
        <w:t xml:space="preserve">mejlas </w:t>
      </w:r>
      <w:r w:rsidRPr="007B7EC7">
        <w:rPr>
          <w:b/>
        </w:rPr>
        <w:t>till finansinspektionen@fi.se</w:t>
      </w:r>
    </w:p>
    <w:p w:rsidR="00AC41F3" w:rsidRPr="00AA233A" w:rsidRDefault="00AC41F3" w:rsidP="00AC41F3">
      <w:pPr>
        <w:tabs>
          <w:tab w:val="left" w:pos="567"/>
        </w:tabs>
        <w:ind w:left="567" w:hanging="567"/>
      </w:pPr>
    </w:p>
    <w:sectPr w:rsidR="00AC41F3" w:rsidRPr="00AA233A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2E" w:rsidRDefault="00F0642E" w:rsidP="002D45F1">
      <w:pPr>
        <w:spacing w:line="240" w:lineRule="auto"/>
      </w:pPr>
      <w:r>
        <w:separator/>
      </w:r>
    </w:p>
  </w:endnote>
  <w:endnote w:type="continuationSeparator" w:id="0">
    <w:p w:rsidR="00F0642E" w:rsidRDefault="00F0642E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AC41F3">
      <w:rPr>
        <w:noProof/>
      </w:rPr>
      <w:t>2</w:t>
    </w:r>
    <w:r>
      <w:fldChar w:fldCharType="end"/>
    </w:r>
    <w:r>
      <w:t>(</w:t>
    </w:r>
    <w:r w:rsidR="00AC41F3">
      <w:rPr>
        <w:noProof/>
      </w:rPr>
      <w:fldChar w:fldCharType="begin"/>
    </w:r>
    <w:r w:rsidR="00AC41F3">
      <w:rPr>
        <w:noProof/>
      </w:rPr>
      <w:instrText xml:space="preserve"> NUMPAGES  \* Arabic  \* MERGEFORMAT </w:instrText>
    </w:r>
    <w:r w:rsidR="00AC41F3">
      <w:rPr>
        <w:noProof/>
      </w:rPr>
      <w:fldChar w:fldCharType="separate"/>
    </w:r>
    <w:r w:rsidR="00AC41F3">
      <w:rPr>
        <w:noProof/>
      </w:rPr>
      <w:t>2</w:t>
    </w:r>
    <w:r w:rsidR="00AC41F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37752A">
      <w:rPr>
        <w:noProof/>
      </w:rPr>
      <w:t>1</w:t>
    </w:r>
    <w:r>
      <w:fldChar w:fldCharType="end"/>
    </w:r>
    <w:r>
      <w:t>(</w:t>
    </w:r>
    <w:r w:rsidR="00AC41F3">
      <w:rPr>
        <w:noProof/>
      </w:rPr>
      <w:fldChar w:fldCharType="begin"/>
    </w:r>
    <w:r w:rsidR="00AC41F3">
      <w:rPr>
        <w:noProof/>
      </w:rPr>
      <w:instrText xml:space="preserve"> NUMPAGES  \* Arabic  \* MERGEFORMAT </w:instrText>
    </w:r>
    <w:r w:rsidR="00AC41F3">
      <w:rPr>
        <w:noProof/>
      </w:rPr>
      <w:fldChar w:fldCharType="separate"/>
    </w:r>
    <w:r w:rsidR="0037752A">
      <w:rPr>
        <w:noProof/>
      </w:rPr>
      <w:t>1</w:t>
    </w:r>
    <w:r w:rsidR="00AC41F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2E" w:rsidRDefault="00F0642E" w:rsidP="002D45F1">
      <w:pPr>
        <w:spacing w:line="240" w:lineRule="auto"/>
      </w:pPr>
      <w:r>
        <w:separator/>
      </w:r>
    </w:p>
  </w:footnote>
  <w:footnote w:type="continuationSeparator" w:id="0">
    <w:p w:rsidR="00F0642E" w:rsidRDefault="00F0642E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eWNBCDJPgN0ccQcQrCLDBTeKHM/rbX7TMtu6jp6hWVyKtF95Pn8uqWfdcCGHZQN3CyyvU7YaDVtyNPbKUffQGw==" w:salt="wYBHV77aN1ZUdmWsnUiYxA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2E"/>
    <w:rsid w:val="000216D9"/>
    <w:rsid w:val="00046B76"/>
    <w:rsid w:val="00057198"/>
    <w:rsid w:val="00065CE2"/>
    <w:rsid w:val="0009680D"/>
    <w:rsid w:val="000B5529"/>
    <w:rsid w:val="000F44D2"/>
    <w:rsid w:val="0011797D"/>
    <w:rsid w:val="0013521B"/>
    <w:rsid w:val="00136CA7"/>
    <w:rsid w:val="001955E2"/>
    <w:rsid w:val="001A160B"/>
    <w:rsid w:val="001A195A"/>
    <w:rsid w:val="00255F22"/>
    <w:rsid w:val="00261A24"/>
    <w:rsid w:val="00265B2A"/>
    <w:rsid w:val="002B7897"/>
    <w:rsid w:val="002D45F1"/>
    <w:rsid w:val="002F63D9"/>
    <w:rsid w:val="00337FA6"/>
    <w:rsid w:val="0037752A"/>
    <w:rsid w:val="003A2E1B"/>
    <w:rsid w:val="0040011A"/>
    <w:rsid w:val="00401A5F"/>
    <w:rsid w:val="0043645C"/>
    <w:rsid w:val="004611AC"/>
    <w:rsid w:val="00472415"/>
    <w:rsid w:val="00512DBF"/>
    <w:rsid w:val="00553039"/>
    <w:rsid w:val="005E52EE"/>
    <w:rsid w:val="006C209E"/>
    <w:rsid w:val="006D68D8"/>
    <w:rsid w:val="00782004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AC41F3"/>
    <w:rsid w:val="00B23872"/>
    <w:rsid w:val="00B42BC3"/>
    <w:rsid w:val="00C26004"/>
    <w:rsid w:val="00C5085A"/>
    <w:rsid w:val="00C81044"/>
    <w:rsid w:val="00C948D6"/>
    <w:rsid w:val="00CA6CEF"/>
    <w:rsid w:val="00CC1742"/>
    <w:rsid w:val="00CC4072"/>
    <w:rsid w:val="00CD2A2E"/>
    <w:rsid w:val="00D1566A"/>
    <w:rsid w:val="00D7107F"/>
    <w:rsid w:val="00DB6253"/>
    <w:rsid w:val="00DB7A03"/>
    <w:rsid w:val="00DD5318"/>
    <w:rsid w:val="00E46D77"/>
    <w:rsid w:val="00E819F5"/>
    <w:rsid w:val="00EB0E57"/>
    <w:rsid w:val="00EC52A2"/>
    <w:rsid w:val="00F0642E"/>
    <w:rsid w:val="00F57636"/>
    <w:rsid w:val="00F658CD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151EA1A-D3D4-4E82-AF8C-F5C65060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9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&lt;Klicka här för att ange rubrik&gt;</vt:lpstr>
    </vt:vector>
  </TitlesOfParts>
  <Company>Finansinspektionen;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8</cp:revision>
  <dcterms:created xsi:type="dcterms:W3CDTF">2018-09-25T13:08:00Z</dcterms:created>
  <dcterms:modified xsi:type="dcterms:W3CDTF">2018-10-01T14:04:00Z</dcterms:modified>
</cp:coreProperties>
</file>